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30" w:rsidRDefault="00245B30" w:rsidP="00245B30">
      <w:pPr>
        <w:spacing w:line="240" w:lineRule="auto"/>
        <w:rPr>
          <w:rFonts w:asciiTheme="majorHAnsi" w:hAnsiTheme="majorHAnsi"/>
          <w:b/>
          <w:sz w:val="26"/>
          <w:szCs w:val="26"/>
        </w:rPr>
      </w:pPr>
    </w:p>
    <w:p w:rsidR="00245B30" w:rsidRDefault="00245B30" w:rsidP="005F5FF8">
      <w:pPr>
        <w:tabs>
          <w:tab w:val="left" w:pos="8280"/>
          <w:tab w:val="left" w:pos="8640"/>
          <w:tab w:val="left" w:pos="9639"/>
        </w:tabs>
        <w:spacing w:line="240" w:lineRule="auto"/>
        <w:ind w:hanging="360"/>
        <w:jc w:val="center"/>
        <w:rPr>
          <w:rFonts w:asciiTheme="majorHAnsi" w:hAnsiTheme="majorHAnsi"/>
          <w:b/>
          <w:color w:val="17365D" w:themeColor="text2" w:themeShade="BF"/>
          <w:sz w:val="26"/>
          <w:szCs w:val="26"/>
        </w:rPr>
      </w:pPr>
      <w:r>
        <w:rPr>
          <w:rFonts w:asciiTheme="majorHAnsi" w:hAnsiTheme="majorHAnsi"/>
          <w:b/>
          <w:noProof/>
          <w:sz w:val="26"/>
          <w:szCs w:val="26"/>
          <w:lang w:val="en-US"/>
        </w:rPr>
        <w:drawing>
          <wp:inline distT="0" distB="0" distL="0" distR="0">
            <wp:extent cx="923925" cy="9334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696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D67">
        <w:rPr>
          <w:rFonts w:asciiTheme="majorHAnsi" w:hAnsiTheme="majorHAnsi"/>
          <w:b/>
          <w:color w:val="17365D" w:themeColor="text2" w:themeShade="BF"/>
          <w:sz w:val="24"/>
          <w:szCs w:val="24"/>
        </w:rPr>
        <w:t>SIKKIM STATE ELECTRICITY REGULATORY COMMISSION</w:t>
      </w:r>
      <w:r w:rsidR="005F5FF8">
        <w:rPr>
          <w:rFonts w:asciiTheme="majorHAnsi" w:hAnsiTheme="majorHAnsi"/>
          <w:b/>
          <w:color w:val="17365D" w:themeColor="text2" w:themeShade="BF"/>
          <w:sz w:val="24"/>
          <w:szCs w:val="24"/>
        </w:rPr>
        <w:t xml:space="preserve">   </w:t>
      </w:r>
      <w:r>
        <w:rPr>
          <w:rFonts w:asciiTheme="majorHAnsi" w:hAnsiTheme="majorHAnsi"/>
          <w:b/>
          <w:noProof/>
          <w:color w:val="17365D" w:themeColor="text2" w:themeShade="BF"/>
          <w:sz w:val="26"/>
          <w:szCs w:val="26"/>
          <w:lang w:val="en-US"/>
        </w:rPr>
        <w:drawing>
          <wp:inline distT="0" distB="0" distL="0" distR="0">
            <wp:extent cx="819150" cy="981075"/>
            <wp:effectExtent l="19050" t="0" r="0" b="0"/>
            <wp:docPr id="1" name="Picture 1" descr="Description: C:\Users\lenovo\Desktop\New folder\SER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lenovo\Desktop\New folder\SERC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B30" w:rsidRDefault="00245B30" w:rsidP="00245B30">
      <w:pPr>
        <w:spacing w:line="240" w:lineRule="auto"/>
        <w:jc w:val="center"/>
        <w:rPr>
          <w:rFonts w:asciiTheme="majorHAnsi" w:hAnsiTheme="majorHAnsi"/>
          <w:b/>
          <w:color w:val="17365D" w:themeColor="text2" w:themeShade="BF"/>
          <w:sz w:val="26"/>
          <w:szCs w:val="26"/>
        </w:rPr>
      </w:pPr>
      <w:r>
        <w:rPr>
          <w:rFonts w:asciiTheme="majorHAnsi" w:hAnsiTheme="majorHAnsi"/>
          <w:b/>
          <w:color w:val="17365D" w:themeColor="text2" w:themeShade="BF"/>
          <w:sz w:val="26"/>
          <w:szCs w:val="26"/>
        </w:rPr>
        <w:t>P. O. Tadong, Sikkim -737102</w:t>
      </w:r>
    </w:p>
    <w:p w:rsidR="00245B30" w:rsidRDefault="00245B30" w:rsidP="00245B30">
      <w:pPr>
        <w:spacing w:line="240" w:lineRule="auto"/>
        <w:jc w:val="center"/>
        <w:rPr>
          <w:rFonts w:asciiTheme="majorHAnsi" w:hAnsiTheme="majorHAnsi"/>
          <w:b/>
          <w:color w:val="17365D" w:themeColor="text2" w:themeShade="BF"/>
          <w:sz w:val="26"/>
          <w:szCs w:val="26"/>
        </w:rPr>
      </w:pPr>
      <w:r>
        <w:rPr>
          <w:rFonts w:asciiTheme="majorHAnsi" w:hAnsiTheme="majorHAnsi"/>
          <w:b/>
          <w:color w:val="17365D" w:themeColor="text2" w:themeShade="BF"/>
          <w:sz w:val="26"/>
          <w:szCs w:val="26"/>
        </w:rPr>
        <w:t>Tel: (03592)281081, 281088, 280081, Fax. (03592) 281044</w:t>
      </w:r>
    </w:p>
    <w:p w:rsidR="00245B30" w:rsidRDefault="00245B30" w:rsidP="00245B30">
      <w:pPr>
        <w:spacing w:line="240" w:lineRule="auto"/>
        <w:jc w:val="center"/>
        <w:rPr>
          <w:rFonts w:asciiTheme="majorHAnsi" w:hAnsiTheme="majorHAnsi"/>
          <w:b/>
          <w:color w:val="17365D" w:themeColor="text2" w:themeShade="BF"/>
          <w:sz w:val="26"/>
          <w:szCs w:val="26"/>
        </w:rPr>
      </w:pPr>
      <w:r>
        <w:rPr>
          <w:rFonts w:asciiTheme="majorHAnsi" w:hAnsiTheme="majorHAnsi"/>
          <w:b/>
          <w:color w:val="17365D" w:themeColor="text2" w:themeShade="BF"/>
          <w:sz w:val="26"/>
          <w:szCs w:val="26"/>
        </w:rPr>
        <w:t xml:space="preserve">Email: </w:t>
      </w:r>
      <w:hyperlink r:id="rId10" w:history="1">
        <w:r w:rsidR="00AE0E02" w:rsidRPr="0089643A">
          <w:rPr>
            <w:rStyle w:val="Hyperlink"/>
            <w:rFonts w:asciiTheme="majorHAnsi" w:hAnsiTheme="majorHAnsi"/>
            <w:b/>
            <w:sz w:val="26"/>
            <w:szCs w:val="26"/>
          </w:rPr>
          <w:t>sikkim.serc@gmail.com</w:t>
        </w:r>
      </w:hyperlink>
    </w:p>
    <w:p w:rsidR="00AE0E02" w:rsidRPr="009A3B95" w:rsidRDefault="00AE0E02" w:rsidP="00AE0E02">
      <w:pPr>
        <w:pStyle w:val="NoSpacing"/>
        <w:spacing w:line="36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AE0E02" w:rsidRPr="009A3B95" w:rsidRDefault="00AE0E02" w:rsidP="00AE0E02">
      <w:pPr>
        <w:pStyle w:val="NoSpacing"/>
        <w:spacing w:line="360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AE0E02" w:rsidRDefault="00AE0E02" w:rsidP="00AE0E02">
      <w:pPr>
        <w:pStyle w:val="NoSpacing"/>
        <w:tabs>
          <w:tab w:val="left" w:pos="1068"/>
        </w:tabs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 w:rsidR="00121922">
        <w:rPr>
          <w:rFonts w:cstheme="minorHAnsi"/>
          <w:b/>
          <w:color w:val="000000" w:themeColor="text1"/>
          <w:sz w:val="24"/>
          <w:szCs w:val="24"/>
        </w:rPr>
        <w:t xml:space="preserve">No. 09/SSERC/AC/2013-14/35 </w:t>
      </w:r>
      <w:r w:rsidRPr="00F502BC">
        <w:rPr>
          <w:rFonts w:cstheme="minorHAnsi"/>
          <w:b/>
          <w:color w:val="000000" w:themeColor="text1"/>
          <w:sz w:val="24"/>
          <w:szCs w:val="24"/>
        </w:rPr>
        <w:tab/>
      </w:r>
      <w:r w:rsidRPr="00F502BC">
        <w:rPr>
          <w:rFonts w:cstheme="minorHAnsi"/>
          <w:b/>
          <w:color w:val="000000" w:themeColor="text1"/>
          <w:sz w:val="24"/>
          <w:szCs w:val="24"/>
        </w:rPr>
        <w:tab/>
      </w:r>
      <w:r w:rsidRPr="00F502BC">
        <w:rPr>
          <w:rFonts w:cstheme="minorHAnsi"/>
          <w:b/>
          <w:color w:val="000000" w:themeColor="text1"/>
          <w:sz w:val="24"/>
          <w:szCs w:val="24"/>
        </w:rPr>
        <w:tab/>
      </w:r>
      <w:r w:rsidR="00121922"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       </w:t>
      </w:r>
      <w:r w:rsidRPr="00F502BC">
        <w:rPr>
          <w:rFonts w:cstheme="minorHAnsi"/>
          <w:b/>
          <w:color w:val="000000" w:themeColor="text1"/>
          <w:sz w:val="24"/>
          <w:szCs w:val="24"/>
        </w:rPr>
        <w:t xml:space="preserve">Date: </w:t>
      </w:r>
      <w:r w:rsidR="00121922">
        <w:rPr>
          <w:rFonts w:cstheme="minorHAnsi"/>
          <w:b/>
          <w:color w:val="000000" w:themeColor="text1"/>
          <w:sz w:val="24"/>
          <w:szCs w:val="24"/>
        </w:rPr>
        <w:t>01.02.2019</w:t>
      </w:r>
    </w:p>
    <w:p w:rsidR="00AE0E02" w:rsidRPr="00121922" w:rsidRDefault="00121922" w:rsidP="00AE0E02">
      <w:pPr>
        <w:pStyle w:val="NoSpacing"/>
        <w:tabs>
          <w:tab w:val="left" w:pos="1068"/>
        </w:tabs>
        <w:spacing w:line="36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</w:rPr>
        <w:tab/>
      </w:r>
    </w:p>
    <w:p w:rsidR="005F5FF8" w:rsidRPr="005F5FF8" w:rsidRDefault="005F5FF8" w:rsidP="00121922">
      <w:pPr>
        <w:pStyle w:val="NoSpacing"/>
        <w:tabs>
          <w:tab w:val="left" w:pos="1068"/>
        </w:tabs>
        <w:spacing w:line="360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121922" w:rsidRPr="005F5FF8" w:rsidRDefault="00121922" w:rsidP="00121922">
      <w:pPr>
        <w:pStyle w:val="NoSpacing"/>
        <w:tabs>
          <w:tab w:val="left" w:pos="1068"/>
        </w:tabs>
        <w:spacing w:line="360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5F5FF8">
        <w:rPr>
          <w:rFonts w:cstheme="minorHAnsi"/>
          <w:b/>
          <w:color w:val="000000" w:themeColor="text1"/>
          <w:sz w:val="24"/>
          <w:szCs w:val="24"/>
          <w:u w:val="single"/>
        </w:rPr>
        <w:t>NOTIFICATION</w:t>
      </w:r>
    </w:p>
    <w:p w:rsidR="00121922" w:rsidRPr="005F5FF8" w:rsidRDefault="00121922" w:rsidP="00121922">
      <w:pPr>
        <w:pStyle w:val="NoSpacing"/>
        <w:tabs>
          <w:tab w:val="left" w:pos="1068"/>
        </w:tabs>
        <w:spacing w:line="360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121922" w:rsidRPr="005F5FF8" w:rsidRDefault="00121922" w:rsidP="00121922">
      <w:pPr>
        <w:pStyle w:val="NoSpacing"/>
        <w:tabs>
          <w:tab w:val="left" w:pos="1068"/>
        </w:tabs>
        <w:spacing w:line="360" w:lineRule="auto"/>
        <w:ind w:left="1068"/>
        <w:jc w:val="both"/>
        <w:rPr>
          <w:rFonts w:cstheme="minorHAnsi"/>
          <w:color w:val="000000" w:themeColor="text1"/>
          <w:sz w:val="24"/>
          <w:szCs w:val="24"/>
        </w:rPr>
      </w:pPr>
      <w:r w:rsidRPr="005F5FF8">
        <w:rPr>
          <w:rFonts w:cstheme="minorHAnsi"/>
          <w:color w:val="000000" w:themeColor="text1"/>
          <w:sz w:val="24"/>
          <w:szCs w:val="24"/>
        </w:rPr>
        <w:t xml:space="preserve">In exercise of the powers conferred  by Section 87 of the Electricity Act, 2003 (36 of 2003)  , read with regulation 3 (b) of Sikkim State Electricity Regulatory Commission (Constitution  of State Advisory Committee and its Functions) Regulations, 2013 and all powers enabling it in this behalf and in suppression of Notification No. 09/SSERC/AC/2013-14/19 Dated 24.01.2017 , the Sikkim State Electricity Regulatory Commission </w:t>
      </w:r>
      <w:r w:rsidR="00C13FC0" w:rsidRPr="005F5FF8">
        <w:rPr>
          <w:rFonts w:cstheme="minorHAnsi"/>
          <w:color w:val="000000" w:themeColor="text1"/>
          <w:sz w:val="24"/>
          <w:szCs w:val="24"/>
        </w:rPr>
        <w:t>hereby constitutes the State Advisory Committee comprising of the following members:</w:t>
      </w:r>
    </w:p>
    <w:p w:rsidR="00C13FC0" w:rsidRPr="005F5FF8" w:rsidRDefault="00C13FC0" w:rsidP="00121922">
      <w:pPr>
        <w:pStyle w:val="NoSpacing"/>
        <w:tabs>
          <w:tab w:val="left" w:pos="1068"/>
        </w:tabs>
        <w:spacing w:line="360" w:lineRule="auto"/>
        <w:ind w:left="1068"/>
        <w:jc w:val="both"/>
        <w:rPr>
          <w:rFonts w:cstheme="minorHAnsi"/>
          <w:color w:val="000000" w:themeColor="text1"/>
          <w:sz w:val="24"/>
          <w:szCs w:val="24"/>
        </w:rPr>
      </w:pPr>
    </w:p>
    <w:p w:rsidR="00C13FC0" w:rsidRPr="005F5FF8" w:rsidRDefault="00C13FC0" w:rsidP="00C13FC0">
      <w:pPr>
        <w:pStyle w:val="NoSpacing"/>
        <w:numPr>
          <w:ilvl w:val="0"/>
          <w:numId w:val="7"/>
        </w:numPr>
        <w:tabs>
          <w:tab w:val="left" w:pos="1068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F5FF8">
        <w:rPr>
          <w:rFonts w:cstheme="minorHAnsi"/>
          <w:color w:val="000000" w:themeColor="text1"/>
          <w:sz w:val="24"/>
          <w:szCs w:val="24"/>
        </w:rPr>
        <w:t>Shri N.R.Bhattarai</w:t>
      </w:r>
      <w:r w:rsidR="00255436" w:rsidRPr="005F5FF8">
        <w:rPr>
          <w:rFonts w:cstheme="minorHAnsi"/>
          <w:color w:val="000000" w:themeColor="text1"/>
          <w:sz w:val="24"/>
          <w:szCs w:val="24"/>
        </w:rPr>
        <w:tab/>
      </w:r>
      <w:r w:rsidR="00255436" w:rsidRPr="005F5FF8">
        <w:rPr>
          <w:rFonts w:cstheme="minorHAnsi"/>
          <w:color w:val="000000" w:themeColor="text1"/>
          <w:sz w:val="24"/>
          <w:szCs w:val="24"/>
        </w:rPr>
        <w:tab/>
      </w:r>
      <w:r w:rsidR="00255436" w:rsidRPr="005F5FF8">
        <w:rPr>
          <w:rFonts w:cstheme="minorHAnsi"/>
          <w:color w:val="000000" w:themeColor="text1"/>
          <w:sz w:val="24"/>
          <w:szCs w:val="24"/>
        </w:rPr>
        <w:tab/>
      </w:r>
      <w:r w:rsidR="00255436" w:rsidRPr="005F5FF8">
        <w:rPr>
          <w:rFonts w:cstheme="minorHAnsi"/>
          <w:color w:val="000000" w:themeColor="text1"/>
          <w:sz w:val="24"/>
          <w:szCs w:val="24"/>
        </w:rPr>
        <w:tab/>
      </w:r>
      <w:r w:rsidR="00255436" w:rsidRPr="005F5FF8">
        <w:rPr>
          <w:rFonts w:cstheme="minorHAnsi"/>
          <w:color w:val="000000" w:themeColor="text1"/>
          <w:sz w:val="24"/>
          <w:szCs w:val="24"/>
        </w:rPr>
        <w:tab/>
      </w:r>
      <w:r w:rsidR="00255436" w:rsidRPr="005F5FF8">
        <w:rPr>
          <w:rFonts w:cstheme="minorHAnsi"/>
          <w:color w:val="000000" w:themeColor="text1"/>
          <w:sz w:val="24"/>
          <w:szCs w:val="24"/>
        </w:rPr>
        <w:tab/>
      </w:r>
      <w:r w:rsidR="00255436" w:rsidRPr="005F5FF8">
        <w:rPr>
          <w:rFonts w:cstheme="minorHAnsi"/>
          <w:color w:val="000000" w:themeColor="text1"/>
          <w:sz w:val="24"/>
          <w:szCs w:val="24"/>
        </w:rPr>
        <w:tab/>
      </w:r>
      <w:r w:rsidRPr="005F5FF8">
        <w:rPr>
          <w:rFonts w:cstheme="minorHAnsi"/>
          <w:color w:val="000000" w:themeColor="text1"/>
          <w:sz w:val="24"/>
          <w:szCs w:val="24"/>
        </w:rPr>
        <w:t xml:space="preserve"> -   Ex-Officio Chairperson</w:t>
      </w:r>
    </w:p>
    <w:p w:rsidR="00255436" w:rsidRPr="005F5FF8" w:rsidRDefault="00C13FC0" w:rsidP="00C13FC0">
      <w:pPr>
        <w:pStyle w:val="NoSpacing"/>
        <w:numPr>
          <w:ilvl w:val="0"/>
          <w:numId w:val="7"/>
        </w:numPr>
        <w:tabs>
          <w:tab w:val="left" w:pos="1068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F5FF8">
        <w:rPr>
          <w:rFonts w:cstheme="minorHAnsi"/>
          <w:color w:val="000000" w:themeColor="text1"/>
          <w:sz w:val="24"/>
          <w:szCs w:val="24"/>
        </w:rPr>
        <w:t>Shri N.T.Lepcha , Hon’ble former Upa Adhyaksha ,North District</w:t>
      </w:r>
      <w:r w:rsidR="00255436" w:rsidRPr="005F5FF8">
        <w:rPr>
          <w:rFonts w:cstheme="minorHAnsi"/>
          <w:color w:val="000000" w:themeColor="text1"/>
          <w:sz w:val="24"/>
          <w:szCs w:val="24"/>
        </w:rPr>
        <w:t>, Naga Village</w:t>
      </w:r>
    </w:p>
    <w:p w:rsidR="00C13FC0" w:rsidRPr="005F5FF8" w:rsidRDefault="00255436" w:rsidP="00255436">
      <w:pPr>
        <w:pStyle w:val="NoSpacing"/>
        <w:tabs>
          <w:tab w:val="left" w:pos="1068"/>
        </w:tabs>
        <w:spacing w:line="360" w:lineRule="auto"/>
        <w:ind w:left="1803"/>
        <w:jc w:val="both"/>
        <w:rPr>
          <w:rFonts w:cstheme="minorHAnsi"/>
          <w:color w:val="000000" w:themeColor="text1"/>
          <w:sz w:val="24"/>
          <w:szCs w:val="24"/>
        </w:rPr>
      </w:pPr>
      <w:r w:rsidRPr="005F5FF8">
        <w:rPr>
          <w:rFonts w:cstheme="minorHAnsi"/>
          <w:color w:val="000000" w:themeColor="text1"/>
          <w:sz w:val="24"/>
          <w:szCs w:val="24"/>
        </w:rPr>
        <w:t xml:space="preserve">North Sikkim </w:t>
      </w:r>
      <w:r w:rsidRPr="005F5FF8">
        <w:rPr>
          <w:rFonts w:cstheme="minorHAnsi"/>
          <w:color w:val="000000" w:themeColor="text1"/>
          <w:sz w:val="24"/>
          <w:szCs w:val="24"/>
        </w:rPr>
        <w:tab/>
      </w:r>
      <w:r w:rsidRPr="005F5FF8">
        <w:rPr>
          <w:rFonts w:cstheme="minorHAnsi"/>
          <w:color w:val="000000" w:themeColor="text1"/>
          <w:sz w:val="24"/>
          <w:szCs w:val="24"/>
        </w:rPr>
        <w:tab/>
      </w:r>
      <w:r w:rsidRPr="005F5FF8">
        <w:rPr>
          <w:rFonts w:cstheme="minorHAnsi"/>
          <w:color w:val="000000" w:themeColor="text1"/>
          <w:sz w:val="24"/>
          <w:szCs w:val="24"/>
        </w:rPr>
        <w:tab/>
      </w:r>
      <w:r w:rsidRPr="005F5FF8">
        <w:rPr>
          <w:rFonts w:cstheme="minorHAnsi"/>
          <w:color w:val="000000" w:themeColor="text1"/>
          <w:sz w:val="24"/>
          <w:szCs w:val="24"/>
        </w:rPr>
        <w:tab/>
      </w:r>
      <w:r w:rsidRPr="005F5FF8">
        <w:rPr>
          <w:rFonts w:cstheme="minorHAnsi"/>
          <w:color w:val="000000" w:themeColor="text1"/>
          <w:sz w:val="24"/>
          <w:szCs w:val="24"/>
        </w:rPr>
        <w:tab/>
      </w:r>
      <w:r w:rsidRPr="005F5FF8">
        <w:rPr>
          <w:rFonts w:cstheme="minorHAnsi"/>
          <w:color w:val="000000" w:themeColor="text1"/>
          <w:sz w:val="24"/>
          <w:szCs w:val="24"/>
        </w:rPr>
        <w:tab/>
      </w:r>
      <w:r w:rsidRPr="005F5FF8">
        <w:rPr>
          <w:rFonts w:cstheme="minorHAnsi"/>
          <w:color w:val="000000" w:themeColor="text1"/>
          <w:sz w:val="24"/>
          <w:szCs w:val="24"/>
        </w:rPr>
        <w:tab/>
      </w:r>
      <w:r w:rsidRPr="005F5FF8">
        <w:rPr>
          <w:rFonts w:cstheme="minorHAnsi"/>
          <w:color w:val="000000" w:themeColor="text1"/>
          <w:sz w:val="24"/>
          <w:szCs w:val="24"/>
        </w:rPr>
        <w:tab/>
        <w:t xml:space="preserve">           </w:t>
      </w:r>
      <w:r w:rsidR="00C13FC0" w:rsidRPr="005F5FF8">
        <w:rPr>
          <w:rFonts w:cstheme="minorHAnsi"/>
          <w:color w:val="000000" w:themeColor="text1"/>
          <w:sz w:val="24"/>
          <w:szCs w:val="24"/>
        </w:rPr>
        <w:t>- Member</w:t>
      </w:r>
    </w:p>
    <w:p w:rsidR="00C13FC0" w:rsidRPr="005F5FF8" w:rsidRDefault="00C13FC0" w:rsidP="00C13FC0">
      <w:pPr>
        <w:pStyle w:val="NoSpacing"/>
        <w:numPr>
          <w:ilvl w:val="0"/>
          <w:numId w:val="7"/>
        </w:numPr>
        <w:tabs>
          <w:tab w:val="left" w:pos="1068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F5FF8">
        <w:rPr>
          <w:rFonts w:cstheme="minorHAnsi"/>
          <w:color w:val="000000" w:themeColor="text1"/>
          <w:sz w:val="24"/>
          <w:szCs w:val="24"/>
        </w:rPr>
        <w:t xml:space="preserve">Secretary ,Food &amp; Civil Supplies Department,Govt. of Sikkim </w:t>
      </w:r>
      <w:r w:rsidR="00255436" w:rsidRPr="005F5FF8">
        <w:rPr>
          <w:rFonts w:cstheme="minorHAnsi"/>
          <w:color w:val="000000" w:themeColor="text1"/>
          <w:sz w:val="24"/>
          <w:szCs w:val="24"/>
        </w:rPr>
        <w:t xml:space="preserve">         </w:t>
      </w:r>
      <w:r w:rsidRPr="005F5FF8">
        <w:rPr>
          <w:rFonts w:cstheme="minorHAnsi"/>
          <w:color w:val="000000" w:themeColor="text1"/>
          <w:sz w:val="24"/>
          <w:szCs w:val="24"/>
        </w:rPr>
        <w:t>– Ex-Officio Member</w:t>
      </w:r>
    </w:p>
    <w:p w:rsidR="00C13FC0" w:rsidRPr="005F5FF8" w:rsidRDefault="00255436" w:rsidP="00C13FC0">
      <w:pPr>
        <w:pStyle w:val="NoSpacing"/>
        <w:numPr>
          <w:ilvl w:val="0"/>
          <w:numId w:val="7"/>
        </w:numPr>
        <w:tabs>
          <w:tab w:val="left" w:pos="1068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F5FF8">
        <w:rPr>
          <w:rFonts w:cstheme="minorHAnsi"/>
          <w:color w:val="000000" w:themeColor="text1"/>
          <w:sz w:val="24"/>
          <w:szCs w:val="24"/>
        </w:rPr>
        <w:t>Shri D.P.Sharma (I.A.S,Retd.),Former Secretary ,DPH Road,Gangtok       -          Member</w:t>
      </w:r>
    </w:p>
    <w:p w:rsidR="00255436" w:rsidRPr="005F5FF8" w:rsidRDefault="00255436" w:rsidP="00C13FC0">
      <w:pPr>
        <w:pStyle w:val="NoSpacing"/>
        <w:numPr>
          <w:ilvl w:val="0"/>
          <w:numId w:val="7"/>
        </w:numPr>
        <w:tabs>
          <w:tab w:val="left" w:pos="1068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F5FF8">
        <w:rPr>
          <w:rFonts w:cstheme="minorHAnsi"/>
          <w:color w:val="000000" w:themeColor="text1"/>
          <w:sz w:val="24"/>
          <w:szCs w:val="24"/>
        </w:rPr>
        <w:t>Shri Uttam Kr.Pradhan ,Former Chief Engineer,Tadong,Gangtok</w:t>
      </w:r>
      <w:r w:rsidRPr="005F5FF8">
        <w:rPr>
          <w:rFonts w:cstheme="minorHAnsi"/>
          <w:color w:val="000000" w:themeColor="text1"/>
          <w:sz w:val="24"/>
          <w:szCs w:val="24"/>
        </w:rPr>
        <w:tab/>
        <w:t xml:space="preserve"> - </w:t>
      </w:r>
      <w:r w:rsidRPr="005F5FF8">
        <w:rPr>
          <w:rFonts w:cstheme="minorHAnsi"/>
          <w:color w:val="000000" w:themeColor="text1"/>
          <w:sz w:val="24"/>
          <w:szCs w:val="24"/>
        </w:rPr>
        <w:tab/>
        <w:t xml:space="preserve"> Member</w:t>
      </w:r>
    </w:p>
    <w:p w:rsidR="00255436" w:rsidRPr="005F5FF8" w:rsidRDefault="00255436" w:rsidP="00C13FC0">
      <w:pPr>
        <w:pStyle w:val="NoSpacing"/>
        <w:numPr>
          <w:ilvl w:val="0"/>
          <w:numId w:val="7"/>
        </w:numPr>
        <w:tabs>
          <w:tab w:val="left" w:pos="1068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F5FF8">
        <w:rPr>
          <w:rFonts w:cstheme="minorHAnsi"/>
          <w:color w:val="000000" w:themeColor="text1"/>
          <w:sz w:val="24"/>
          <w:szCs w:val="24"/>
        </w:rPr>
        <w:t>Shri D.P.Deokota, Former Chief Engineer, 5</w:t>
      </w:r>
      <w:r w:rsidRPr="005F5FF8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Pr="005F5FF8">
        <w:rPr>
          <w:rFonts w:cstheme="minorHAnsi"/>
          <w:color w:val="000000" w:themeColor="text1"/>
          <w:sz w:val="24"/>
          <w:szCs w:val="24"/>
        </w:rPr>
        <w:t xml:space="preserve"> Mile,Tadong</w:t>
      </w:r>
      <w:r w:rsidRPr="005F5FF8">
        <w:rPr>
          <w:rFonts w:cstheme="minorHAnsi"/>
          <w:color w:val="000000" w:themeColor="text1"/>
          <w:sz w:val="24"/>
          <w:szCs w:val="24"/>
        </w:rPr>
        <w:tab/>
      </w:r>
      <w:r w:rsidRPr="005F5FF8">
        <w:rPr>
          <w:rFonts w:cstheme="minorHAnsi"/>
          <w:color w:val="000000" w:themeColor="text1"/>
          <w:sz w:val="24"/>
          <w:szCs w:val="24"/>
        </w:rPr>
        <w:tab/>
        <w:t>-</w:t>
      </w:r>
      <w:r w:rsidRPr="005F5FF8">
        <w:rPr>
          <w:rFonts w:cstheme="minorHAnsi"/>
          <w:color w:val="000000" w:themeColor="text1"/>
          <w:sz w:val="24"/>
          <w:szCs w:val="24"/>
        </w:rPr>
        <w:tab/>
        <w:t>Member</w:t>
      </w:r>
    </w:p>
    <w:p w:rsidR="00255436" w:rsidRPr="005F5FF8" w:rsidRDefault="00255436" w:rsidP="00C13FC0">
      <w:pPr>
        <w:pStyle w:val="NoSpacing"/>
        <w:numPr>
          <w:ilvl w:val="0"/>
          <w:numId w:val="7"/>
        </w:numPr>
        <w:tabs>
          <w:tab w:val="left" w:pos="1068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F5FF8">
        <w:rPr>
          <w:rFonts w:cstheme="minorHAnsi"/>
          <w:color w:val="000000" w:themeColor="text1"/>
          <w:sz w:val="24"/>
          <w:szCs w:val="24"/>
        </w:rPr>
        <w:t>Shri B.B.Rai,Social Worker, Legship</w:t>
      </w:r>
      <w:r w:rsidR="005F5FF8" w:rsidRPr="005F5FF8">
        <w:rPr>
          <w:rFonts w:cstheme="minorHAnsi"/>
          <w:color w:val="000000" w:themeColor="text1"/>
          <w:sz w:val="24"/>
          <w:szCs w:val="24"/>
        </w:rPr>
        <w:t xml:space="preserve"> Bazar, West Sikkim </w:t>
      </w:r>
      <w:r w:rsidR="005F5FF8" w:rsidRPr="005F5FF8">
        <w:rPr>
          <w:rFonts w:cstheme="minorHAnsi"/>
          <w:color w:val="000000" w:themeColor="text1"/>
          <w:sz w:val="24"/>
          <w:szCs w:val="24"/>
        </w:rPr>
        <w:tab/>
      </w:r>
      <w:r w:rsidR="005F5FF8" w:rsidRPr="005F5FF8">
        <w:rPr>
          <w:rFonts w:cstheme="minorHAnsi"/>
          <w:color w:val="000000" w:themeColor="text1"/>
          <w:sz w:val="24"/>
          <w:szCs w:val="24"/>
        </w:rPr>
        <w:tab/>
      </w:r>
      <w:r w:rsidR="005F5FF8" w:rsidRPr="005F5FF8">
        <w:rPr>
          <w:rFonts w:cstheme="minorHAnsi"/>
          <w:color w:val="000000" w:themeColor="text1"/>
          <w:sz w:val="24"/>
          <w:szCs w:val="24"/>
        </w:rPr>
        <w:tab/>
        <w:t>-</w:t>
      </w:r>
      <w:r w:rsidR="005F5FF8" w:rsidRPr="005F5FF8">
        <w:rPr>
          <w:rFonts w:cstheme="minorHAnsi"/>
          <w:color w:val="000000" w:themeColor="text1"/>
          <w:sz w:val="24"/>
          <w:szCs w:val="24"/>
        </w:rPr>
        <w:tab/>
        <w:t>Member</w:t>
      </w:r>
    </w:p>
    <w:p w:rsidR="00255436" w:rsidRPr="005F5FF8" w:rsidRDefault="00851281" w:rsidP="00C13FC0">
      <w:pPr>
        <w:pStyle w:val="NoSpacing"/>
        <w:numPr>
          <w:ilvl w:val="0"/>
          <w:numId w:val="7"/>
        </w:numPr>
        <w:tabs>
          <w:tab w:val="left" w:pos="1068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F5FF8">
        <w:rPr>
          <w:rFonts w:cstheme="minorHAnsi"/>
          <w:color w:val="000000" w:themeColor="text1"/>
          <w:sz w:val="24"/>
          <w:szCs w:val="24"/>
        </w:rPr>
        <w:t xml:space="preserve">Secretary,SSERC </w:t>
      </w:r>
      <w:r w:rsidRPr="005F5FF8">
        <w:rPr>
          <w:rFonts w:cstheme="minorHAnsi"/>
          <w:color w:val="000000" w:themeColor="text1"/>
          <w:sz w:val="24"/>
          <w:szCs w:val="24"/>
        </w:rPr>
        <w:tab/>
      </w:r>
      <w:r w:rsidRPr="005F5FF8">
        <w:rPr>
          <w:rFonts w:cstheme="minorHAnsi"/>
          <w:color w:val="000000" w:themeColor="text1"/>
          <w:sz w:val="24"/>
          <w:szCs w:val="24"/>
        </w:rPr>
        <w:tab/>
      </w:r>
      <w:r w:rsidRPr="005F5FF8">
        <w:rPr>
          <w:rFonts w:cstheme="minorHAnsi"/>
          <w:color w:val="000000" w:themeColor="text1"/>
          <w:sz w:val="24"/>
          <w:szCs w:val="24"/>
        </w:rPr>
        <w:tab/>
      </w:r>
      <w:r w:rsidRPr="005F5FF8">
        <w:rPr>
          <w:rFonts w:cstheme="minorHAnsi"/>
          <w:color w:val="000000" w:themeColor="text1"/>
          <w:sz w:val="24"/>
          <w:szCs w:val="24"/>
        </w:rPr>
        <w:tab/>
      </w:r>
      <w:r w:rsidRPr="005F5FF8">
        <w:rPr>
          <w:rFonts w:cstheme="minorHAnsi"/>
          <w:color w:val="000000" w:themeColor="text1"/>
          <w:sz w:val="24"/>
          <w:szCs w:val="24"/>
        </w:rPr>
        <w:tab/>
        <w:t>-Ex-Officio Secretary to the Committee</w:t>
      </w:r>
    </w:p>
    <w:p w:rsidR="005F5FF8" w:rsidRPr="005F5FF8" w:rsidRDefault="005F5FF8" w:rsidP="005F5FF8">
      <w:pPr>
        <w:pStyle w:val="NoSpacing"/>
        <w:tabs>
          <w:tab w:val="left" w:pos="1068"/>
        </w:tabs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5F5FF8" w:rsidRDefault="005F5FF8" w:rsidP="005F5FF8">
      <w:pPr>
        <w:pStyle w:val="NoSpacing"/>
        <w:tabs>
          <w:tab w:val="left" w:pos="1068"/>
        </w:tabs>
        <w:spacing w:line="360" w:lineRule="auto"/>
        <w:ind w:left="1068" w:hanging="1068"/>
        <w:jc w:val="both"/>
        <w:rPr>
          <w:rFonts w:cstheme="minorHAnsi"/>
          <w:color w:val="000000" w:themeColor="text1"/>
          <w:sz w:val="24"/>
          <w:szCs w:val="24"/>
        </w:rPr>
      </w:pPr>
      <w:r w:rsidRPr="005F5FF8">
        <w:rPr>
          <w:rFonts w:cstheme="minorHAnsi"/>
          <w:color w:val="000000" w:themeColor="text1"/>
          <w:sz w:val="24"/>
          <w:szCs w:val="24"/>
        </w:rPr>
        <w:tab/>
        <w:t>The</w:t>
      </w:r>
      <w:r w:rsidRPr="005F5FF8">
        <w:rPr>
          <w:rFonts w:cstheme="minorHAnsi"/>
          <w:color w:val="000000" w:themeColor="text1"/>
          <w:sz w:val="24"/>
          <w:szCs w:val="24"/>
        </w:rPr>
        <w:tab/>
        <w:t xml:space="preserve"> constitution of the Committee will take effect from the date of its notification and the term of the members except that of the ex-officio members will be for a period of 2(two)years. </w:t>
      </w:r>
    </w:p>
    <w:p w:rsidR="00EB0994" w:rsidRDefault="00EB0994" w:rsidP="005F5FF8">
      <w:pPr>
        <w:pStyle w:val="NoSpacing"/>
        <w:tabs>
          <w:tab w:val="left" w:pos="1068"/>
        </w:tabs>
        <w:spacing w:line="360" w:lineRule="auto"/>
        <w:ind w:left="1068" w:hanging="1068"/>
        <w:jc w:val="both"/>
        <w:rPr>
          <w:rFonts w:cstheme="minorHAnsi"/>
          <w:color w:val="000000" w:themeColor="text1"/>
          <w:sz w:val="24"/>
          <w:szCs w:val="24"/>
        </w:rPr>
      </w:pPr>
    </w:p>
    <w:p w:rsidR="00EB0994" w:rsidRDefault="00EB0994" w:rsidP="00EB0994">
      <w:pPr>
        <w:pStyle w:val="NoSpacing"/>
      </w:pPr>
    </w:p>
    <w:p w:rsidR="00EB0994" w:rsidRPr="00EB0994" w:rsidRDefault="00EB0994" w:rsidP="00EB0994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0994">
        <w:rPr>
          <w:b/>
        </w:rPr>
        <w:t xml:space="preserve">        By Order of the Commission</w:t>
      </w:r>
    </w:p>
    <w:p w:rsidR="00EB0994" w:rsidRPr="00EB0994" w:rsidRDefault="00EB0994" w:rsidP="00EB0994">
      <w:pPr>
        <w:pStyle w:val="NoSpacing"/>
        <w:rPr>
          <w:b/>
        </w:rPr>
      </w:pPr>
    </w:p>
    <w:p w:rsidR="00EB0994" w:rsidRPr="00EB0994" w:rsidRDefault="00EB0994" w:rsidP="00EB0994">
      <w:pPr>
        <w:pStyle w:val="NoSpacing"/>
        <w:rPr>
          <w:b/>
        </w:rPr>
      </w:pPr>
      <w:r w:rsidRPr="00EB0994">
        <w:rPr>
          <w:b/>
        </w:rPr>
        <w:tab/>
      </w:r>
      <w:r w:rsidRPr="00EB0994">
        <w:rPr>
          <w:b/>
        </w:rPr>
        <w:tab/>
      </w:r>
      <w:r w:rsidRPr="00EB0994">
        <w:rPr>
          <w:b/>
        </w:rPr>
        <w:tab/>
      </w:r>
      <w:r w:rsidRPr="00EB0994">
        <w:rPr>
          <w:b/>
        </w:rPr>
        <w:tab/>
      </w:r>
      <w:r w:rsidRPr="00EB0994">
        <w:rPr>
          <w:b/>
        </w:rPr>
        <w:tab/>
      </w:r>
      <w:r w:rsidRPr="00EB0994">
        <w:rPr>
          <w:b/>
        </w:rPr>
        <w:tab/>
      </w:r>
      <w:r w:rsidRPr="00EB0994">
        <w:rPr>
          <w:b/>
        </w:rPr>
        <w:tab/>
      </w:r>
      <w:r w:rsidRPr="00EB0994">
        <w:rPr>
          <w:b/>
        </w:rPr>
        <w:tab/>
      </w:r>
      <w:r w:rsidRPr="00EB0994">
        <w:rPr>
          <w:b/>
        </w:rPr>
        <w:tab/>
      </w:r>
      <w:r w:rsidRPr="00EB0994">
        <w:rPr>
          <w:b/>
        </w:rPr>
        <w:tab/>
      </w:r>
      <w:r w:rsidRPr="00EB0994">
        <w:rPr>
          <w:b/>
        </w:rPr>
        <w:tab/>
      </w:r>
      <w:r w:rsidRPr="00EB0994">
        <w:rPr>
          <w:b/>
        </w:rPr>
        <w:tab/>
        <w:t>Sd/-</w:t>
      </w:r>
    </w:p>
    <w:p w:rsidR="00EB0994" w:rsidRPr="00EB0994" w:rsidRDefault="00EB0994" w:rsidP="00EB0994">
      <w:pPr>
        <w:pStyle w:val="NoSpacing"/>
        <w:rPr>
          <w:b/>
        </w:rPr>
      </w:pPr>
    </w:p>
    <w:p w:rsidR="00EB0994" w:rsidRPr="00EB0994" w:rsidRDefault="00EB0994" w:rsidP="00EB0994">
      <w:pPr>
        <w:pStyle w:val="NoSpacing"/>
        <w:rPr>
          <w:b/>
        </w:rPr>
      </w:pPr>
      <w:r w:rsidRPr="00EB0994">
        <w:rPr>
          <w:b/>
        </w:rPr>
        <w:t xml:space="preserve">                                                                                                                                                                  (Karma Tenzing)</w:t>
      </w:r>
    </w:p>
    <w:p w:rsidR="00EB0994" w:rsidRPr="00EB0994" w:rsidRDefault="00EB0994" w:rsidP="00EB0994">
      <w:pPr>
        <w:pStyle w:val="NoSpacing"/>
        <w:rPr>
          <w:b/>
        </w:rPr>
      </w:pPr>
      <w:r w:rsidRPr="00EB0994">
        <w:rPr>
          <w:b/>
        </w:rPr>
        <w:t xml:space="preserve">                                                                                                                                                                        Secretary</w:t>
      </w:r>
    </w:p>
    <w:sectPr w:rsidR="00EB0994" w:rsidRPr="00EB0994" w:rsidSect="00AE0E02">
      <w:footerReference w:type="default" r:id="rId11"/>
      <w:pgSz w:w="12240" w:h="20160" w:code="5"/>
      <w:pgMar w:top="450" w:right="450" w:bottom="1170" w:left="8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2F2" w:rsidRDefault="00B912F2" w:rsidP="002B7109">
      <w:pPr>
        <w:spacing w:after="0" w:line="240" w:lineRule="auto"/>
      </w:pPr>
      <w:r>
        <w:separator/>
      </w:r>
    </w:p>
  </w:endnote>
  <w:endnote w:type="continuationSeparator" w:id="1">
    <w:p w:rsidR="00B912F2" w:rsidRDefault="00B912F2" w:rsidP="002B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1568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281" w:rsidRDefault="00851281">
        <w:pPr>
          <w:pStyle w:val="Footer"/>
          <w:jc w:val="center"/>
        </w:pPr>
        <w:fldSimple w:instr=" PAGE   \* MERGEFORMAT ">
          <w:r w:rsidR="00EB0994">
            <w:rPr>
              <w:noProof/>
            </w:rPr>
            <w:t>1</w:t>
          </w:r>
        </w:fldSimple>
      </w:p>
    </w:sdtContent>
  </w:sdt>
  <w:p w:rsidR="00851281" w:rsidRDefault="008512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2F2" w:rsidRDefault="00B912F2" w:rsidP="002B7109">
      <w:pPr>
        <w:spacing w:after="0" w:line="240" w:lineRule="auto"/>
      </w:pPr>
      <w:r>
        <w:separator/>
      </w:r>
    </w:p>
  </w:footnote>
  <w:footnote w:type="continuationSeparator" w:id="1">
    <w:p w:rsidR="00B912F2" w:rsidRDefault="00B912F2" w:rsidP="002B7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912"/>
    <w:multiLevelType w:val="hybridMultilevel"/>
    <w:tmpl w:val="3C5A9FAA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694B54"/>
    <w:multiLevelType w:val="hybridMultilevel"/>
    <w:tmpl w:val="DE4222F0"/>
    <w:lvl w:ilvl="0" w:tplc="9A18F56C">
      <w:start w:val="1"/>
      <w:numFmt w:val="lowerRoman"/>
      <w:lvlText w:val="%1)"/>
      <w:lvlJc w:val="left"/>
      <w:pPr>
        <w:ind w:left="2198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58" w:hanging="360"/>
      </w:pPr>
    </w:lvl>
    <w:lvl w:ilvl="2" w:tplc="4009001B" w:tentative="1">
      <w:start w:val="1"/>
      <w:numFmt w:val="lowerRoman"/>
      <w:lvlText w:val="%3."/>
      <w:lvlJc w:val="right"/>
      <w:pPr>
        <w:ind w:left="3278" w:hanging="180"/>
      </w:pPr>
    </w:lvl>
    <w:lvl w:ilvl="3" w:tplc="4009000F" w:tentative="1">
      <w:start w:val="1"/>
      <w:numFmt w:val="decimal"/>
      <w:lvlText w:val="%4."/>
      <w:lvlJc w:val="left"/>
      <w:pPr>
        <w:ind w:left="3998" w:hanging="360"/>
      </w:pPr>
    </w:lvl>
    <w:lvl w:ilvl="4" w:tplc="40090019" w:tentative="1">
      <w:start w:val="1"/>
      <w:numFmt w:val="lowerLetter"/>
      <w:lvlText w:val="%5."/>
      <w:lvlJc w:val="left"/>
      <w:pPr>
        <w:ind w:left="4718" w:hanging="360"/>
      </w:pPr>
    </w:lvl>
    <w:lvl w:ilvl="5" w:tplc="4009001B" w:tentative="1">
      <w:start w:val="1"/>
      <w:numFmt w:val="lowerRoman"/>
      <w:lvlText w:val="%6."/>
      <w:lvlJc w:val="right"/>
      <w:pPr>
        <w:ind w:left="5438" w:hanging="180"/>
      </w:pPr>
    </w:lvl>
    <w:lvl w:ilvl="6" w:tplc="4009000F" w:tentative="1">
      <w:start w:val="1"/>
      <w:numFmt w:val="decimal"/>
      <w:lvlText w:val="%7."/>
      <w:lvlJc w:val="left"/>
      <w:pPr>
        <w:ind w:left="6158" w:hanging="360"/>
      </w:pPr>
    </w:lvl>
    <w:lvl w:ilvl="7" w:tplc="40090019" w:tentative="1">
      <w:start w:val="1"/>
      <w:numFmt w:val="lowerLetter"/>
      <w:lvlText w:val="%8."/>
      <w:lvlJc w:val="left"/>
      <w:pPr>
        <w:ind w:left="6878" w:hanging="360"/>
      </w:pPr>
    </w:lvl>
    <w:lvl w:ilvl="8" w:tplc="400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2">
    <w:nsid w:val="2F00613A"/>
    <w:multiLevelType w:val="hybridMultilevel"/>
    <w:tmpl w:val="97BEC1E8"/>
    <w:lvl w:ilvl="0" w:tplc="2D406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05654"/>
    <w:multiLevelType w:val="hybridMultilevel"/>
    <w:tmpl w:val="A17EFB92"/>
    <w:lvl w:ilvl="0" w:tplc="F3780BBC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D0265"/>
    <w:multiLevelType w:val="hybridMultilevel"/>
    <w:tmpl w:val="80386646"/>
    <w:lvl w:ilvl="0" w:tplc="58A08A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740BD9"/>
    <w:multiLevelType w:val="hybridMultilevel"/>
    <w:tmpl w:val="607AA08A"/>
    <w:lvl w:ilvl="0" w:tplc="87C40ECE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6">
    <w:nsid w:val="75D12A19"/>
    <w:multiLevelType w:val="hybridMultilevel"/>
    <w:tmpl w:val="058ADBDA"/>
    <w:lvl w:ilvl="0" w:tplc="5F9EB02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8D2"/>
    <w:rsid w:val="00041FC4"/>
    <w:rsid w:val="000948B1"/>
    <w:rsid w:val="000B25B1"/>
    <w:rsid w:val="00121922"/>
    <w:rsid w:val="001253F0"/>
    <w:rsid w:val="001558D2"/>
    <w:rsid w:val="00183B01"/>
    <w:rsid w:val="001A6505"/>
    <w:rsid w:val="001B4DAA"/>
    <w:rsid w:val="001C40AC"/>
    <w:rsid w:val="00245B30"/>
    <w:rsid w:val="00255436"/>
    <w:rsid w:val="00261258"/>
    <w:rsid w:val="0028205E"/>
    <w:rsid w:val="00282B8A"/>
    <w:rsid w:val="002B3374"/>
    <w:rsid w:val="002B7109"/>
    <w:rsid w:val="002C7E66"/>
    <w:rsid w:val="002D4D48"/>
    <w:rsid w:val="002D5C44"/>
    <w:rsid w:val="00352351"/>
    <w:rsid w:val="0038327A"/>
    <w:rsid w:val="003E0461"/>
    <w:rsid w:val="003E748A"/>
    <w:rsid w:val="004B65A1"/>
    <w:rsid w:val="005038DB"/>
    <w:rsid w:val="00536BC6"/>
    <w:rsid w:val="005A5387"/>
    <w:rsid w:val="005C00FD"/>
    <w:rsid w:val="005F5FF8"/>
    <w:rsid w:val="0069192C"/>
    <w:rsid w:val="006C297C"/>
    <w:rsid w:val="006F4159"/>
    <w:rsid w:val="00720DE6"/>
    <w:rsid w:val="00765D95"/>
    <w:rsid w:val="007A37B0"/>
    <w:rsid w:val="00851281"/>
    <w:rsid w:val="008A5DA7"/>
    <w:rsid w:val="008A7AE8"/>
    <w:rsid w:val="008C3088"/>
    <w:rsid w:val="008F7C69"/>
    <w:rsid w:val="00A34DF3"/>
    <w:rsid w:val="00A540BD"/>
    <w:rsid w:val="00AC3478"/>
    <w:rsid w:val="00AD49B6"/>
    <w:rsid w:val="00AE0E02"/>
    <w:rsid w:val="00B83DE5"/>
    <w:rsid w:val="00B912F2"/>
    <w:rsid w:val="00BA50CD"/>
    <w:rsid w:val="00BF6BF5"/>
    <w:rsid w:val="00BF7E07"/>
    <w:rsid w:val="00C13FC0"/>
    <w:rsid w:val="00CB4CD8"/>
    <w:rsid w:val="00CC50BD"/>
    <w:rsid w:val="00CE6B82"/>
    <w:rsid w:val="00D343E5"/>
    <w:rsid w:val="00D87D67"/>
    <w:rsid w:val="00DC35C0"/>
    <w:rsid w:val="00DC7626"/>
    <w:rsid w:val="00DE16B0"/>
    <w:rsid w:val="00DF2C72"/>
    <w:rsid w:val="00DF2F8A"/>
    <w:rsid w:val="00E741FB"/>
    <w:rsid w:val="00E9255C"/>
    <w:rsid w:val="00EB0994"/>
    <w:rsid w:val="00F15219"/>
    <w:rsid w:val="00F323BD"/>
    <w:rsid w:val="00F36D29"/>
    <w:rsid w:val="00F96A91"/>
    <w:rsid w:val="00FD4113"/>
    <w:rsid w:val="00FF19CD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8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7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09"/>
  </w:style>
  <w:style w:type="paragraph" w:styleId="Footer">
    <w:name w:val="footer"/>
    <w:basedOn w:val="Normal"/>
    <w:link w:val="FooterChar"/>
    <w:uiPriority w:val="99"/>
    <w:unhideWhenUsed/>
    <w:rsid w:val="002B7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09"/>
  </w:style>
  <w:style w:type="paragraph" w:styleId="BalloonText">
    <w:name w:val="Balloon Text"/>
    <w:basedOn w:val="Normal"/>
    <w:link w:val="BalloonTextChar"/>
    <w:uiPriority w:val="99"/>
    <w:semiHidden/>
    <w:unhideWhenUsed/>
    <w:rsid w:val="0038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5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8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7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09"/>
  </w:style>
  <w:style w:type="paragraph" w:styleId="Footer">
    <w:name w:val="footer"/>
    <w:basedOn w:val="Normal"/>
    <w:link w:val="FooterChar"/>
    <w:uiPriority w:val="99"/>
    <w:unhideWhenUsed/>
    <w:rsid w:val="002B7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09"/>
  </w:style>
  <w:style w:type="paragraph" w:styleId="BalloonText">
    <w:name w:val="Balloon Text"/>
    <w:basedOn w:val="Normal"/>
    <w:link w:val="BalloonTextChar"/>
    <w:uiPriority w:val="99"/>
    <w:semiHidden/>
    <w:unhideWhenUsed/>
    <w:rsid w:val="0038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5B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ikkim.ser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BA09F-0B46-42B9-8B8C-C85E1354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7</cp:revision>
  <cp:lastPrinted>2016-10-28T05:13:00Z</cp:lastPrinted>
  <dcterms:created xsi:type="dcterms:W3CDTF">2020-03-18T10:20:00Z</dcterms:created>
  <dcterms:modified xsi:type="dcterms:W3CDTF">2020-03-18T10:34:00Z</dcterms:modified>
</cp:coreProperties>
</file>